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38A" w:rsidRPr="0054738A" w:rsidRDefault="0054738A" w:rsidP="0054738A">
      <w:pPr>
        <w:shd w:val="clear" w:color="auto" w:fill="FFFFFF"/>
        <w:spacing w:after="225" w:line="240" w:lineRule="auto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  <w:r w:rsidRPr="0054738A"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t>Сроки проведения Всероссийской олимпиады в 2025 году</w:t>
      </w:r>
    </w:p>
    <w:p w:rsidR="0054738A" w:rsidRPr="0054738A" w:rsidRDefault="0054738A" w:rsidP="0054738A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222222"/>
          <w:sz w:val="27"/>
          <w:szCs w:val="27"/>
          <w:lang w:eastAsia="ru-RU"/>
        </w:rPr>
      </w:pPr>
      <w:r w:rsidRPr="0054738A">
        <w:rPr>
          <w:rFonts w:ascii="Trebuchet MS" w:eastAsia="Times New Roman" w:hAnsi="Trebuchet MS" w:cs="Times New Roman"/>
          <w:color w:val="222222"/>
          <w:sz w:val="27"/>
          <w:szCs w:val="27"/>
          <w:lang w:eastAsia="ru-RU"/>
        </w:rPr>
        <w:t>Всероссийская олимпиада школьников в 2025 году пройдет в четыре этапа: школьный, муниципальный, региональный и заключительный.</w:t>
      </w:r>
    </w:p>
    <w:p w:rsidR="0054738A" w:rsidRPr="0054738A" w:rsidRDefault="0054738A" w:rsidP="0054738A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r w:rsidRPr="0054738A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t>Школьные этапы Всероссийской олимпиады будут проводиться до 1 ноября 2025 года.</w:t>
      </w:r>
    </w:p>
    <w:p w:rsidR="0054738A" w:rsidRPr="0054738A" w:rsidRDefault="0054738A" w:rsidP="0054738A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r w:rsidRPr="0054738A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t>Муниципальные этапы пройдут до 25 декабря 2025 года.</w:t>
      </w:r>
    </w:p>
    <w:p w:rsidR="0054738A" w:rsidRPr="0054738A" w:rsidRDefault="0054738A" w:rsidP="0054738A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r w:rsidRPr="0054738A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t>Региональные этапы будут проведены до 1 марта 2026 года</w:t>
      </w:r>
    </w:p>
    <w:p w:rsidR="0054738A" w:rsidRPr="0054738A" w:rsidRDefault="0054738A" w:rsidP="0054738A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r w:rsidRPr="0054738A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t xml:space="preserve">Заключительный </w:t>
      </w:r>
      <w:proofErr w:type="gramStart"/>
      <w:r w:rsidRPr="0054738A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t>этап</w:t>
      </w:r>
      <w:proofErr w:type="gramEnd"/>
      <w:r w:rsidRPr="0054738A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t xml:space="preserve"> в котором примут участие победители и призеры регионального этапа пройдут с середины марта до конца апреля 2026 года.</w:t>
      </w:r>
    </w:p>
    <w:p w:rsidR="0054738A" w:rsidRPr="0054738A" w:rsidRDefault="0054738A" w:rsidP="0054738A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222222"/>
          <w:sz w:val="27"/>
          <w:szCs w:val="27"/>
          <w:lang w:eastAsia="ru-RU"/>
        </w:rPr>
      </w:pPr>
      <w:r w:rsidRPr="0054738A">
        <w:rPr>
          <w:rFonts w:ascii="Trebuchet MS" w:eastAsia="Times New Roman" w:hAnsi="Trebuchet MS" w:cs="Times New Roman"/>
          <w:color w:val="222222"/>
          <w:sz w:val="27"/>
          <w:szCs w:val="27"/>
          <w:lang w:eastAsia="ru-RU"/>
        </w:rPr>
        <w:t>Обращаем внимание, что </w:t>
      </w:r>
      <w:r w:rsidRPr="0054738A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единые сроки проведения олимпиад отсутствуют.</w:t>
      </w:r>
      <w:r w:rsidRPr="0054738A">
        <w:rPr>
          <w:rFonts w:ascii="Trebuchet MS" w:eastAsia="Times New Roman" w:hAnsi="Trebuchet MS" w:cs="Times New Roman"/>
          <w:color w:val="222222"/>
          <w:sz w:val="27"/>
          <w:szCs w:val="27"/>
          <w:lang w:eastAsia="ru-RU"/>
        </w:rPr>
        <w:t> На школьном этапе решение по срокам принимает школа, на муниципальных и региональных этапах график утверждают региональные отделения Минобразования и только последний заключительный этап организуют федеральные власти.</w:t>
      </w:r>
    </w:p>
    <w:p w:rsidR="0054738A" w:rsidRPr="0054738A" w:rsidRDefault="0054738A" w:rsidP="0054738A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222222"/>
          <w:sz w:val="27"/>
          <w:szCs w:val="27"/>
          <w:lang w:eastAsia="ru-RU"/>
        </w:rPr>
      </w:pPr>
      <w:r w:rsidRPr="0054738A">
        <w:rPr>
          <w:rFonts w:ascii="Trebuchet MS" w:eastAsia="Times New Roman" w:hAnsi="Trebuchet MS" w:cs="Times New Roman"/>
          <w:color w:val="222222"/>
          <w:sz w:val="27"/>
          <w:szCs w:val="27"/>
          <w:lang w:eastAsia="ru-RU"/>
        </w:rPr>
        <w:t xml:space="preserve">Утверждение итогов заключительного этапа должно </w:t>
      </w:r>
      <w:proofErr w:type="gramStart"/>
      <w:r w:rsidRPr="0054738A">
        <w:rPr>
          <w:rFonts w:ascii="Trebuchet MS" w:eastAsia="Times New Roman" w:hAnsi="Trebuchet MS" w:cs="Times New Roman"/>
          <w:color w:val="222222"/>
          <w:sz w:val="27"/>
          <w:szCs w:val="27"/>
          <w:lang w:eastAsia="ru-RU"/>
        </w:rPr>
        <w:t>произойти</w:t>
      </w:r>
      <w:proofErr w:type="gramEnd"/>
      <w:r w:rsidRPr="0054738A">
        <w:rPr>
          <w:rFonts w:ascii="Trebuchet MS" w:eastAsia="Times New Roman" w:hAnsi="Trebuchet MS" w:cs="Times New Roman"/>
          <w:color w:val="222222"/>
          <w:sz w:val="27"/>
          <w:szCs w:val="27"/>
          <w:lang w:eastAsia="ru-RU"/>
        </w:rPr>
        <w:t xml:space="preserve"> но не позднее 30 июня 2026 года.</w:t>
      </w:r>
    </w:p>
    <w:p w:rsidR="0054738A" w:rsidRPr="0054738A" w:rsidRDefault="0054738A" w:rsidP="0054738A">
      <w:pPr>
        <w:shd w:val="clear" w:color="auto" w:fill="FFFFFF"/>
        <w:spacing w:after="225" w:line="240" w:lineRule="auto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  <w:r w:rsidRPr="0054738A"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t>По каким предметам пройдет Всероссийская олимпиада в 2025 году</w:t>
      </w:r>
    </w:p>
    <w:p w:rsidR="0054738A" w:rsidRPr="0054738A" w:rsidRDefault="0054738A" w:rsidP="0054738A">
      <w:pPr>
        <w:shd w:val="clear" w:color="auto" w:fill="FFFFFF"/>
        <w:spacing w:after="300" w:line="240" w:lineRule="auto"/>
        <w:rPr>
          <w:rFonts w:ascii="Trebuchet MS" w:eastAsia="Times New Roman" w:hAnsi="Trebuchet MS" w:cs="Times New Roman"/>
          <w:color w:val="222222"/>
          <w:sz w:val="27"/>
          <w:szCs w:val="27"/>
          <w:lang w:eastAsia="ru-RU"/>
        </w:rPr>
      </w:pPr>
      <w:r w:rsidRPr="0054738A">
        <w:rPr>
          <w:rFonts w:ascii="Trebuchet MS" w:eastAsia="Times New Roman" w:hAnsi="Trebuchet MS" w:cs="Times New Roman"/>
          <w:color w:val="222222"/>
          <w:sz w:val="27"/>
          <w:szCs w:val="27"/>
          <w:lang w:eastAsia="ru-RU"/>
        </w:rPr>
        <w:t>В 2025 году Всероссийская олимпиада школьников вновь пройдет по 24 предметам, публикуем полный список дисциплин. По прямым ссылкам имеется вся доступная информация по датам проведения региональных и заключительных этапов по интересующему вас предмету.</w:t>
      </w:r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6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Английский язык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7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Астрономия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8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Биология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9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География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10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Информатика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11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Искусство (МХК)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12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Испанский язык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13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История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14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Итальянский язык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15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Китайский язык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16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Литература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17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Математика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18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Немецкий язык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19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Обществознание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20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Основы безопасности и защиты Родины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21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Право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22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Русский язык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23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Труд (технология)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24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Физика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25" w:tgtFrame="_blank" w:history="1">
        <w:r w:rsidRPr="0054738A">
          <w:rPr>
            <w:rFonts w:ascii="inherit" w:eastAsia="Times New Roman" w:hAnsi="inherit" w:cs="Times New Roman"/>
            <w:color w:val="0072BC"/>
            <w:sz w:val="27"/>
            <w:szCs w:val="27"/>
            <w:u w:val="single"/>
            <w:bdr w:val="none" w:sz="0" w:space="0" w:color="auto" w:frame="1"/>
            <w:lang w:eastAsia="ru-RU"/>
          </w:rPr>
          <w:t>Физическая культура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26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Французский язык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27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Химия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28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Экология</w:t>
        </w:r>
      </w:hyperlink>
    </w:p>
    <w:p w:rsidR="0054738A" w:rsidRPr="0054738A" w:rsidRDefault="0054738A" w:rsidP="0054738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hyperlink r:id="rId29" w:tgtFrame="_blank" w:history="1">
        <w:r w:rsidRPr="0054738A">
          <w:rPr>
            <w:rFonts w:ascii="inherit" w:eastAsia="Times New Roman" w:hAnsi="inherit" w:cs="Times New Roman"/>
            <w:color w:val="428BCA"/>
            <w:sz w:val="27"/>
            <w:szCs w:val="27"/>
            <w:bdr w:val="none" w:sz="0" w:space="0" w:color="auto" w:frame="1"/>
            <w:lang w:eastAsia="ru-RU"/>
          </w:rPr>
          <w:t>Экономика</w:t>
        </w:r>
      </w:hyperlink>
    </w:p>
    <w:p w:rsidR="00D46DF6" w:rsidRDefault="00D46DF6">
      <w:bookmarkStart w:id="0" w:name="_GoBack"/>
      <w:bookmarkEnd w:id="0"/>
    </w:p>
    <w:sectPr w:rsidR="00D46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10A32"/>
    <w:multiLevelType w:val="multilevel"/>
    <w:tmpl w:val="AC40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1658E1"/>
    <w:multiLevelType w:val="multilevel"/>
    <w:tmpl w:val="CF34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8CF"/>
    <w:rsid w:val="0001467C"/>
    <w:rsid w:val="004D38CF"/>
    <w:rsid w:val="0054738A"/>
    <w:rsid w:val="009609FA"/>
    <w:rsid w:val="00D4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9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9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rosolimp.edsoo.ru/biolog" TargetMode="External"/><Relationship Id="rId13" Type="http://schemas.openxmlformats.org/officeDocument/2006/relationships/hyperlink" Target="https://vserosolimp.edsoo.ru/history" TargetMode="External"/><Relationship Id="rId18" Type="http://schemas.openxmlformats.org/officeDocument/2006/relationships/hyperlink" Target="https://vserosolimp.edsoo.ru/nemeckiy" TargetMode="External"/><Relationship Id="rId26" Type="http://schemas.openxmlformats.org/officeDocument/2006/relationships/hyperlink" Target="https://vserosolimp.edsoo.ru/frenc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serosolimp.edsoo.ru/pravo" TargetMode="External"/><Relationship Id="rId7" Type="http://schemas.openxmlformats.org/officeDocument/2006/relationships/hyperlink" Target="http://vserosolimp.edsoo.ru/astronom" TargetMode="External"/><Relationship Id="rId12" Type="http://schemas.openxmlformats.org/officeDocument/2006/relationships/hyperlink" Target="https://vserosolimp.edsoo.ru/ispansk" TargetMode="External"/><Relationship Id="rId17" Type="http://schemas.openxmlformats.org/officeDocument/2006/relationships/hyperlink" Target="https://vserosolimp.edsoo.ru/matematika" TargetMode="External"/><Relationship Id="rId25" Type="http://schemas.openxmlformats.org/officeDocument/2006/relationships/hyperlink" Target="https://vserosolimp.edsoo.ru/fizkultura" TargetMode="External"/><Relationship Id="rId2" Type="http://schemas.openxmlformats.org/officeDocument/2006/relationships/styles" Target="styles.xml"/><Relationship Id="rId16" Type="http://schemas.openxmlformats.org/officeDocument/2006/relationships/hyperlink" Target="https://vserosolimp.edsoo.ru/literatura" TargetMode="External"/><Relationship Id="rId20" Type="http://schemas.openxmlformats.org/officeDocument/2006/relationships/hyperlink" Target="https://vserosolimp.edsoo.ru/osnovybezopasn" TargetMode="External"/><Relationship Id="rId29" Type="http://schemas.openxmlformats.org/officeDocument/2006/relationships/hyperlink" Target="https://optim.tildacdn.com/tild3932-6331-4265-b031-653233363732/-/resize/98x/-/format/webp/photo.p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serosolimp.edsoo.ru/anglyaz" TargetMode="External"/><Relationship Id="rId11" Type="http://schemas.openxmlformats.org/officeDocument/2006/relationships/hyperlink" Target="https://vserosolimp.edsoo.ru/iskusstvo" TargetMode="External"/><Relationship Id="rId24" Type="http://schemas.openxmlformats.org/officeDocument/2006/relationships/hyperlink" Target="https://vserosolimp.edsoo.ru/physic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serosolimp.edsoo.ru/china" TargetMode="External"/><Relationship Id="rId23" Type="http://schemas.openxmlformats.org/officeDocument/2006/relationships/hyperlink" Target="https://vserosolimp.edsoo.ru/tehnologiya" TargetMode="External"/><Relationship Id="rId28" Type="http://schemas.openxmlformats.org/officeDocument/2006/relationships/hyperlink" Target="https://optim.tildacdn.com/tild6430-6636-4761-b838-356464373866/-/resize/130x/-/format/webp/photo.png" TargetMode="External"/><Relationship Id="rId10" Type="http://schemas.openxmlformats.org/officeDocument/2006/relationships/hyperlink" Target="https://vserosolimp.edsoo.ru/informatic" TargetMode="External"/><Relationship Id="rId19" Type="http://schemas.openxmlformats.org/officeDocument/2006/relationships/hyperlink" Target="https://vserosolimp.edsoo.ru/obshestvo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serosolimp.edsoo.ru/geograf" TargetMode="External"/><Relationship Id="rId14" Type="http://schemas.openxmlformats.org/officeDocument/2006/relationships/hyperlink" Target="https://vserosolimp.edsoo.ru/italy" TargetMode="External"/><Relationship Id="rId22" Type="http://schemas.openxmlformats.org/officeDocument/2006/relationships/hyperlink" Target="https://vserosolimp.edsoo.ru/russkiy" TargetMode="External"/><Relationship Id="rId27" Type="http://schemas.openxmlformats.org/officeDocument/2006/relationships/hyperlink" Target="https://vserosolimp.edsoo.ru/chemistry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19-kabinet</dc:creator>
  <cp:keywords/>
  <dc:description/>
  <cp:lastModifiedBy>19-kabinet</cp:lastModifiedBy>
  <cp:revision>2</cp:revision>
  <dcterms:created xsi:type="dcterms:W3CDTF">2025-09-16T02:38:00Z</dcterms:created>
  <dcterms:modified xsi:type="dcterms:W3CDTF">2025-09-16T02:39:00Z</dcterms:modified>
</cp:coreProperties>
</file>